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1F4E79"/>
          <w:sz w:val="40"/>
        </w:rPr>
        <w:t>Project Sunrise — Breakfast Grains Brand Health Tracker</w:t>
      </w:r>
    </w:p>
    <w:p>
      <w:pPr>
        <w:spacing w:after="280"/>
      </w:pPr>
      <w:r>
        <w:rPr>
          <w:rFonts w:ascii="Arial" w:hAnsi="Arial"/>
          <w:color w:val="5A6A85"/>
          <w:sz w:val="22"/>
        </w:rPr>
        <w:t>Wave 1 Quantitative Fieldwork Specification | CAWI Online Self-Completion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4968"/>
        <w:gridCol w:w="4968"/>
      </w:tblGrid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Project Code / ID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QS-2026-GRAINS-W1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Client / Sponsor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Sunrise Foods Ltd (Fictional FMCG Brand Manufacturer)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Target Universe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Adults aged 18+ who share grocery buying and purchased breakfast cereals/grains in past 4 weeks (bread excluded).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Sample Size / Quotas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N = 600 completes per wave. Quotas on Age bands and Settlement types.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Estimated LOI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10–12 minutes median interview duration.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Methodology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Online CAWI (Desktop, Mobile, Tablet). Multi-device responsive layout.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Version / Status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Version 2.0 — Final Scripting Specification</w:t>
            </w:r>
          </w:p>
        </w:tc>
      </w:tr>
    </w:tbl>
    <w:p>
      <w:pPr>
        <w:spacing w:after="20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S: SCREENER &amp; ELIGIBILITY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Administer to all respondents. Enforce hard quotas and screening gates.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S01. </w:t>
      </w:r>
      <w:r>
        <w:rPr>
          <w:rFonts w:ascii="Arial" w:hAnsi="Arial"/>
          <w:b/>
          <w:color w:val="2F5597"/>
          <w:sz w:val="18"/>
        </w:rPr>
        <w:t xml:space="preserve">[s_consent / Q5] </w:t>
      </w:r>
      <w:r>
        <w:rPr>
          <w:rFonts w:ascii="Arial" w:hAnsi="Arial"/>
          <w:b/>
          <w:color w:val="1A202C"/>
          <w:sz w:val="20"/>
        </w:rPr>
        <w:t>Before we begin, do you agree to take part in this research survey about household food and breakfast habits?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agree to take part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do not wish to participate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S01 = 2 -&gt;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S02. </w:t>
      </w:r>
      <w:r>
        <w:rPr>
          <w:rFonts w:ascii="Arial" w:hAnsi="Arial"/>
          <w:b/>
          <w:color w:val="2F5597"/>
          <w:sz w:val="18"/>
        </w:rPr>
        <w:t xml:space="preserve">[s_age / Q10] </w:t>
      </w:r>
      <w:r>
        <w:rPr>
          <w:rFonts w:ascii="Arial" w:hAnsi="Arial"/>
          <w:b/>
          <w:color w:val="1A202C"/>
          <w:sz w:val="20"/>
        </w:rPr>
        <w:t>How old are you in completed years?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NUMERIC OPEN (NUM). Range: 0 to 120.]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your age in whole years.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18–120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Valid adult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— ASSIGN AGE QUOTA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0–17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18 years 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UNDERAGE SCREENOUT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121+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Out of valid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REJECT WITH ERROR PROMPT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S02 &lt; 18 -&gt;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S03. </w:t>
      </w:r>
      <w:r>
        <w:rPr>
          <w:rFonts w:ascii="Arial" w:hAnsi="Arial"/>
          <w:b/>
          <w:color w:val="2F5597"/>
          <w:sz w:val="18"/>
        </w:rPr>
        <w:t xml:space="preserve">[s_grocery_role / Q20] </w:t>
      </w:r>
      <w:r>
        <w:rPr>
          <w:rFonts w:ascii="Arial" w:hAnsi="Arial"/>
          <w:b/>
          <w:color w:val="1A202C"/>
          <w:sz w:val="20"/>
        </w:rPr>
        <w:t>Which of the following best describes your role in doing the household grocery shopping?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am solely or primarily responsible for grocery shopping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share grocery shopping equally or partly with others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have little or no responsibility for grocery shopping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S03 = 3 -&gt;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S04. </w:t>
      </w:r>
      <w:r>
        <w:rPr>
          <w:rFonts w:ascii="Arial" w:hAnsi="Arial"/>
          <w:b/>
          <w:color w:val="2F5597"/>
          <w:sz w:val="18"/>
        </w:rPr>
        <w:t xml:space="preserve">[s_category_purchase / Q30] </w:t>
      </w:r>
      <w:r>
        <w:rPr>
          <w:rFonts w:ascii="Arial" w:hAnsi="Arial"/>
          <w:b/>
          <w:color w:val="1A202C"/>
          <w:sz w:val="20"/>
        </w:rPr>
        <w:t>In the past four weeks, have you bought breakfast cereal, porridge oats, or other grain breakfast foods (excluding bread)?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have bought breakfast grains in the past 4 weeks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MAIN SURVEY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have not bought breakfast grains in the past 4 weeks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NON-BUYER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S04 = 2 -&gt; CLOSE INTERVIEW</w:t>
      </w:r>
    </w:p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A: BRAND AWARENESS &amp; PURCHASE FUNNEL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Measures unaided awareness, prompted awareness, recent purchase, and primary brand.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Q01. </w:t>
      </w:r>
      <w:r>
        <w:rPr>
          <w:rFonts w:ascii="Arial" w:hAnsi="Arial"/>
          <w:b/>
          <w:color w:val="2F5597"/>
          <w:sz w:val="18"/>
        </w:rPr>
        <w:t xml:space="preserve">[q_unaided_brand / Q40] </w:t>
      </w:r>
      <w:r>
        <w:rPr>
          <w:rFonts w:ascii="Arial" w:hAnsi="Arial"/>
          <w:b/>
          <w:color w:val="1A202C"/>
          <w:sz w:val="20"/>
        </w:rPr>
        <w:t>When you think of breakfast cereals and grain foods, which brand comes to mind first?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 ELIGIBLE BUYERS,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the name of the first brand you recall into the box below. If none, type 'None'.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First brand recalled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CAPTURE 1–100 CHARACTERS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Q02. </w:t>
      </w:r>
      <w:r>
        <w:rPr>
          <w:rFonts w:ascii="Arial" w:hAnsi="Arial"/>
          <w:b/>
          <w:color w:val="2F5597"/>
          <w:sz w:val="18"/>
        </w:rPr>
        <w:t xml:space="preserve">[q_unaided_other / Q41] </w:t>
      </w:r>
      <w:r>
        <w:rPr>
          <w:rFonts w:ascii="Arial" w:hAnsi="Arial"/>
          <w:b/>
          <w:color w:val="1A202C"/>
          <w:sz w:val="20"/>
        </w:rPr>
        <w:t>What other breakfast grain brands can you think of?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 ELIGIBLE BUYERS, OPEN-ENDED TEXT (OE), OPTIONAL.]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any other brands you recall, or leave blank if none.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Additional brands recalled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OPTIONAL 1–200 CHARACTERS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Q03. </w:t>
      </w:r>
      <w:r>
        <w:rPr>
          <w:rFonts w:ascii="Arial" w:hAnsi="Arial"/>
          <w:b/>
          <w:color w:val="2F5597"/>
          <w:sz w:val="18"/>
        </w:rPr>
        <w:t xml:space="preserve">[q_aided_awareness / Q50] </w:t>
      </w:r>
      <w:r>
        <w:rPr>
          <w:rFonts w:ascii="Arial" w:hAnsi="Arial"/>
          <w:b/>
          <w:color w:val="1A202C"/>
          <w:sz w:val="20"/>
        </w:rPr>
        <w:t>Which of the following breakfast grain brands have you heard of, even if only by name?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RANDOMIZE CODES 1–6. ANCHOR 98 AND 99.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Reedmere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Alderfen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Sunwick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Mornvale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Grainridge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Highfield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brand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ANCHOR — 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brands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ANCHOR — EXCLUSIVE CODE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Q03 = 99 -&gt; SKIP Q04 TO Q09, GO TO Q10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Q04. </w:t>
      </w:r>
      <w:r>
        <w:rPr>
          <w:rFonts w:ascii="Arial" w:hAnsi="Arial"/>
          <w:b/>
          <w:color w:val="2F5597"/>
          <w:sz w:val="18"/>
        </w:rPr>
        <w:t xml:space="preserve">[q_purchase_p4w / Q60] </w:t>
      </w:r>
      <w:r>
        <w:rPr>
          <w:rFonts w:ascii="Arial" w:hAnsi="Arial"/>
          <w:b/>
          <w:color w:val="1A202C"/>
          <w:sz w:val="20"/>
        </w:rPr>
        <w:t>And which of these brands have you personally bought in the past four weeks?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 AWARE (Q03 != 99), MULTIPLE CHOICE (MC). PIPE IN AWARE BRANDS FROM Q03. ANCHOR 98 AND 99.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Brands selected at Q03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PIPE IN ONLY AWARE BRANDS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brand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OFFER IF 98 SELECTED AT Q03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in the past 4 weeks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Q04 = 99 -&gt; SKIP Q05 TO Q08, GO TO Q09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Q05. </w:t>
      </w:r>
      <w:r>
        <w:rPr>
          <w:rFonts w:ascii="Arial" w:hAnsi="Arial"/>
          <w:b/>
          <w:color w:val="2F5597"/>
          <w:sz w:val="18"/>
        </w:rPr>
        <w:t xml:space="preserve">[q_most_often / Q70] </w:t>
      </w:r>
      <w:r>
        <w:rPr>
          <w:rFonts w:ascii="Arial" w:hAnsi="Arial"/>
          <w:b/>
          <w:color w:val="1A202C"/>
          <w:sz w:val="20"/>
        </w:rPr>
        <w:t>Which brand of breakfast grains do you buy most often?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BUYERS (Q04 != 99), SINGLE CHOICE (SC). FILTER OPTIONS TO BRANDS SELECTED AT Q04.]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Brands selected at Q04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FILTERED TO PURCHASED BRANDS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B: BRAND EVALUATION BATTERY (REPEATED LOOP)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Loop Q06–Q08 for each named brand selected at Q04 (codes 1–6). Do not repeat for code 98 Other.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Q06. </w:t>
      </w:r>
      <w:r>
        <w:rPr>
          <w:rFonts w:ascii="Arial" w:hAnsi="Arial"/>
          <w:b/>
          <w:color w:val="2F5597"/>
          <w:sz w:val="18"/>
        </w:rPr>
        <w:t xml:space="preserve">[q_rep_satisfaction / Q71] </w:t>
      </w:r>
      <w:r>
        <w:rPr>
          <w:rFonts w:ascii="Arial" w:hAnsi="Arial"/>
          <w:b/>
          <w:color w:val="1A202C"/>
          <w:sz w:val="20"/>
        </w:rPr>
        <w:t>Thinking about [PIPE BRAND NAME], how satisfied are you overall with this brand?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REPEAT FOR EACH BRAND PURCHASED AT Q04. SINGLE CHOICE (SC) 5-POINT SCALE + CANNOT JUDGE.]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enough experience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 / EXCLUDE FROM MEANS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Q07. </w:t>
      </w:r>
      <w:r>
        <w:rPr>
          <w:rFonts w:ascii="Arial" w:hAnsi="Arial"/>
          <w:b/>
          <w:color w:val="2F5597"/>
          <w:sz w:val="18"/>
        </w:rPr>
        <w:t xml:space="preserve">[q_rep_repurchase / Q72] </w:t>
      </w:r>
      <w:r>
        <w:rPr>
          <w:rFonts w:ascii="Arial" w:hAnsi="Arial"/>
          <w:b/>
          <w:color w:val="1A202C"/>
          <w:sz w:val="20"/>
        </w:rPr>
        <w:t>How likely are you to buy [PIPE BRAND NAME] again in the next four weeks?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REPEAT FOR EACH BRAND PURCHASED AT Q04. SINGLE CHOICE (SC) 5-POINT LIKELIHOOD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Definitely will not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Probably will not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Might or might not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Probably will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Definitely will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Q08. </w:t>
      </w:r>
      <w:r>
        <w:rPr>
          <w:rFonts w:ascii="Arial" w:hAnsi="Arial"/>
          <w:b/>
          <w:color w:val="2F5597"/>
          <w:sz w:val="18"/>
        </w:rPr>
        <w:t xml:space="preserve">[q_rep_value / Q73] </w:t>
      </w:r>
      <w:r>
        <w:rPr>
          <w:rFonts w:ascii="Arial" w:hAnsi="Arial"/>
          <w:b/>
          <w:color w:val="1A202C"/>
          <w:sz w:val="20"/>
        </w:rPr>
        <w:t>How would you rate [PIPE BRAND NAME] on value for money?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REPEAT FOR EACH BRAND PURCHASED AT Q04. SINGLE CHOICE (SC) 5-POINT QUALITY SCALE + CANNOT JUDGE.]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poor value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Poor value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Fair value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Good value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Excellent value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VALUE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 / EXCLUDE FROM MEANS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C: CATEGORY HABITS, CHANNELS &amp; ATTITUDES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Administer to all eligible completed respondents.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Q09. </w:t>
      </w:r>
      <w:r>
        <w:rPr>
          <w:rFonts w:ascii="Arial" w:hAnsi="Arial"/>
          <w:b/>
          <w:color w:val="2F5597"/>
          <w:sz w:val="18"/>
        </w:rPr>
        <w:t xml:space="preserve">[q_consideration / Q80] </w:t>
      </w:r>
      <w:r>
        <w:rPr>
          <w:rFonts w:ascii="Arial" w:hAnsi="Arial"/>
          <w:b/>
          <w:color w:val="1A202C"/>
          <w:sz w:val="20"/>
        </w:rPr>
        <w:t>Which of these brands would you consider buying on your next shopping trip?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 AWARE (Q03 != 99), MULTIPLE CHOICE (MC). PIPE IN AWARE BRANDS FROM Q03.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Brands selected at Q03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PIPE IN ONLY AWARE BRANDS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brand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OFFER IF 98 SELECTED AT Q03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Q10. </w:t>
      </w:r>
      <w:r>
        <w:rPr>
          <w:rFonts w:ascii="Arial" w:hAnsi="Arial"/>
          <w:b/>
          <w:color w:val="2F5597"/>
          <w:sz w:val="18"/>
        </w:rPr>
        <w:t xml:space="preserve">[q_frequency / Q140] </w:t>
      </w:r>
      <w:r>
        <w:rPr>
          <w:rFonts w:ascii="Arial" w:hAnsi="Arial"/>
          <w:b/>
          <w:color w:val="1A202C"/>
          <w:sz w:val="20"/>
        </w:rPr>
        <w:t>How often do you personally eat breakfast cereal or grain foods?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ORDERED FREQUENCY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More than once a day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FREQUENCY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Once a day / most days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FREQUENCY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to 5 times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FREQUENCY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to 3 times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FREQUENCY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About once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FREQUENCY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Less than once a week / occasionally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FREQUENCY 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Never personally eat (buy only for others)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NON-CONSUMER BUYER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Q11. </w:t>
      </w:r>
      <w:r>
        <w:rPr>
          <w:rFonts w:ascii="Arial" w:hAnsi="Arial"/>
          <w:b/>
          <w:color w:val="2F5597"/>
          <w:sz w:val="18"/>
        </w:rPr>
        <w:t xml:space="preserve">[q_occasions / Q150] </w:t>
      </w:r>
      <w:r>
        <w:rPr>
          <w:rFonts w:ascii="Arial" w:hAnsi="Arial"/>
          <w:b/>
          <w:color w:val="1A202C"/>
          <w:sz w:val="20"/>
        </w:rPr>
        <w:t>On which of the following occasions are breakfast grains consumed in your household?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Weekday breakfast at home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Weekend breakfast / brunch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Midday / afternoon snack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Evening / late-night snack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Baking or cooking recipe ingredient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occasions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Q12. </w:t>
      </w:r>
      <w:r>
        <w:rPr>
          <w:rFonts w:ascii="Arial" w:hAnsi="Arial"/>
          <w:b/>
          <w:color w:val="2F5597"/>
          <w:sz w:val="18"/>
        </w:rPr>
        <w:t xml:space="preserve">[q_channels / Q160] </w:t>
      </w:r>
      <w:r>
        <w:rPr>
          <w:rFonts w:ascii="Arial" w:hAnsi="Arial"/>
          <w:b/>
          <w:color w:val="1A202C"/>
          <w:sz w:val="20"/>
        </w:rPr>
        <w:t>Where do you usually purchase breakfast grains?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Major national supermarket (e.g. Tesco, Sainsbury's, Asda)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Discount supermarket (e.g. Aldi, Lidl)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Local convenience store or independent grocer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Online supermarket home delivery / pureplay online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Health food or organic specialist store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retail channel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Q13. </w:t>
      </w:r>
      <w:r>
        <w:rPr>
          <w:rFonts w:ascii="Arial" w:hAnsi="Arial"/>
          <w:b/>
          <w:color w:val="2F5597"/>
          <w:sz w:val="18"/>
        </w:rPr>
        <w:t xml:space="preserve">[q_primary_channel / Q170] </w:t>
      </w:r>
      <w:r>
        <w:rPr>
          <w:rFonts w:ascii="Arial" w:hAnsi="Arial"/>
          <w:b/>
          <w:color w:val="1A202C"/>
          <w:sz w:val="20"/>
        </w:rPr>
        <w:t>And where do you buy the majority of your breakfast grains?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FILTER OPTIONS TO CHANNELS SELECTED AT Q12.]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1–5, 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Channels selected at Q12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FILTERED TO USED CHANNELS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Q14. </w:t>
      </w:r>
      <w:r>
        <w:rPr>
          <w:rFonts w:ascii="Arial" w:hAnsi="Arial"/>
          <w:b/>
          <w:color w:val="2F5597"/>
          <w:sz w:val="18"/>
        </w:rPr>
        <w:t xml:space="preserve">[q_barriers / Q180] </w:t>
      </w:r>
      <w:r>
        <w:rPr>
          <w:rFonts w:ascii="Arial" w:hAnsi="Arial"/>
          <w:b/>
          <w:color w:val="1A202C"/>
          <w:sz w:val="20"/>
        </w:rPr>
        <w:t>What, if anything, makes you hesitate or limit buying breakfast grain products?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High sugar or artificial sweetener content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Ultra-processed food (UPF) concerns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Price increases / cost of living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Preference for alternative breakfasts (eggs, bakery, fruit)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feeling full or satisfied for long enough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/ no concerns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80" w:after="40"/>
      </w:pPr>
      <w:r>
        <w:rPr>
          <w:rFonts w:ascii="Arial" w:hAnsi="Arial"/>
          <w:b/>
          <w:color w:val="2F5597"/>
          <w:sz w:val="18"/>
        </w:rPr>
        <w:t>[PROGRAMMING NOTE: BATTERY Q15–Q18: 5-POINT IMPORTANCE SCALE (1 Not at all important to 5 Extremely important) + 9 Cannot judge.]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Q15. </w:t>
      </w:r>
      <w:r>
        <w:rPr>
          <w:rFonts w:ascii="Arial" w:hAnsi="Arial"/>
          <w:b/>
          <w:color w:val="2F5597"/>
          <w:sz w:val="18"/>
        </w:rPr>
        <w:t xml:space="preserve">[q_rate_taste / Q190] </w:t>
      </w:r>
      <w:r>
        <w:rPr>
          <w:rFonts w:ascii="Arial" w:hAnsi="Arial"/>
          <w:b/>
          <w:color w:val="1A202C"/>
          <w:sz w:val="20"/>
        </w:rPr>
        <w:t>How important is great taste and flavour when choosing breakfast grains?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Q16. </w:t>
      </w:r>
      <w:r>
        <w:rPr>
          <w:rFonts w:ascii="Arial" w:hAnsi="Arial"/>
          <w:b/>
          <w:color w:val="2F5597"/>
          <w:sz w:val="18"/>
        </w:rPr>
        <w:t xml:space="preserve">[q_rate_health / Q191] </w:t>
      </w:r>
      <w:r>
        <w:rPr>
          <w:rFonts w:ascii="Arial" w:hAnsi="Arial"/>
          <w:b/>
          <w:color w:val="1A202C"/>
          <w:sz w:val="20"/>
        </w:rPr>
        <w:t>How important is whole grain content and nutritional value?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Q17. </w:t>
      </w:r>
      <w:r>
        <w:rPr>
          <w:rFonts w:ascii="Arial" w:hAnsi="Arial"/>
          <w:b/>
          <w:color w:val="2F5597"/>
          <w:sz w:val="18"/>
        </w:rPr>
        <w:t xml:space="preserve">[q_rate_satiety / Q192] </w:t>
      </w:r>
      <w:r>
        <w:rPr>
          <w:rFonts w:ascii="Arial" w:hAnsi="Arial"/>
          <w:b/>
          <w:color w:val="1A202C"/>
          <w:sz w:val="20"/>
        </w:rPr>
        <w:t>How important is satiety (staying full until lunchtime)?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Q18. </w:t>
      </w:r>
      <w:r>
        <w:rPr>
          <w:rFonts w:ascii="Arial" w:hAnsi="Arial"/>
          <w:b/>
          <w:color w:val="2F5597"/>
          <w:sz w:val="18"/>
        </w:rPr>
        <w:t xml:space="preserve">[q_rate_value / Q193] </w:t>
      </w:r>
      <w:r>
        <w:rPr>
          <w:rFonts w:ascii="Arial" w:hAnsi="Arial"/>
          <w:b/>
          <w:color w:val="1A202C"/>
          <w:sz w:val="20"/>
        </w:rPr>
        <w:t>How important is price and value for money?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important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Q19. </w:t>
      </w:r>
      <w:r>
        <w:rPr>
          <w:rFonts w:ascii="Arial" w:hAnsi="Arial"/>
          <w:b/>
          <w:color w:val="2F5597"/>
          <w:sz w:val="18"/>
        </w:rPr>
        <w:t xml:space="preserve">[q_pack_format / Q200] </w:t>
      </w:r>
      <w:r>
        <w:rPr>
          <w:rFonts w:ascii="Arial" w:hAnsi="Arial"/>
          <w:b/>
          <w:color w:val="1A202C"/>
          <w:sz w:val="20"/>
        </w:rPr>
        <w:t>Which packaging format do you generally prefer for breakfast grains?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Cardboard box / carton with inner bag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Resealable stand-up plastic pouch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Bulk economy sack / larger value bag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Single-serve portion sachets / pots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format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Q20. </w:t>
      </w:r>
      <w:r>
        <w:rPr>
          <w:rFonts w:ascii="Arial" w:hAnsi="Arial"/>
          <w:b/>
          <w:color w:val="2F5597"/>
          <w:sz w:val="18"/>
        </w:rPr>
        <w:t xml:space="preserve">[q_innovation_interest / Q210] </w:t>
      </w:r>
      <w:r>
        <w:rPr>
          <w:rFonts w:ascii="Arial" w:hAnsi="Arial"/>
          <w:b/>
          <w:color w:val="1A202C"/>
          <w:sz w:val="20"/>
        </w:rPr>
        <w:t>How interested would you be in breakfast products made with ancient or climate-resilient grains (e.g. spelt, millet, sorghum, quinoa)?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 5-POINT INTEREST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interested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interested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interested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interested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interested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D: DEMOGRAPHICS &amp; CLASSIFICATION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Standard demographic profiling for cross-tabulation and weighting.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D01. </w:t>
      </w:r>
      <w:r>
        <w:rPr>
          <w:rFonts w:ascii="Arial" w:hAnsi="Arial"/>
          <w:b/>
          <w:color w:val="2F5597"/>
          <w:sz w:val="18"/>
        </w:rPr>
        <w:t xml:space="preserve">[d_household_size / Q220] </w:t>
      </w:r>
      <w:r>
        <w:rPr>
          <w:rFonts w:ascii="Arial" w:hAnsi="Arial"/>
          <w:b/>
          <w:color w:val="1A202C"/>
          <w:sz w:val="20"/>
        </w:rPr>
        <w:t>Including yourself, how many people currently live in your household?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NUMERIC OPEN (NUM). Range: 1 to 15.]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a whole number.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1–15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Valid household size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D02. </w:t>
      </w:r>
      <w:r>
        <w:rPr>
          <w:rFonts w:ascii="Arial" w:hAnsi="Arial"/>
          <w:b/>
          <w:color w:val="2F5597"/>
          <w:sz w:val="18"/>
        </w:rPr>
        <w:t xml:space="preserve">[d_children / Q230] </w:t>
      </w:r>
      <w:r>
        <w:rPr>
          <w:rFonts w:ascii="Arial" w:hAnsi="Arial"/>
          <w:b/>
          <w:color w:val="1A202C"/>
          <w:sz w:val="20"/>
        </w:rPr>
        <w:t>Are there any children aged under 18 living in your household?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children under 18 in household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CODE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adult-only household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CODE 2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D03. </w:t>
      </w:r>
      <w:r>
        <w:rPr>
          <w:rFonts w:ascii="Arial" w:hAnsi="Arial"/>
          <w:b/>
          <w:color w:val="2F5597"/>
          <w:sz w:val="18"/>
        </w:rPr>
        <w:t xml:space="preserve">[d_settlement / Q240] </w:t>
      </w:r>
      <w:r>
        <w:rPr>
          <w:rFonts w:ascii="Arial" w:hAnsi="Arial"/>
          <w:b/>
          <w:color w:val="1A202C"/>
          <w:sz w:val="20"/>
        </w:rPr>
        <w:t>Which of the following best describes where you live?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QUOTA CONTROL.]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Major urban city centre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Suburban area / outskirts of a major city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Regional town or market town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Rural village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Remote or isolated rural location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D04. </w:t>
      </w:r>
      <w:r>
        <w:rPr>
          <w:rFonts w:ascii="Arial" w:hAnsi="Arial"/>
          <w:b/>
          <w:color w:val="2F5597"/>
          <w:sz w:val="18"/>
        </w:rPr>
        <w:t xml:space="preserve">[d_income / Q250] </w:t>
      </w:r>
      <w:r>
        <w:rPr>
          <w:rFonts w:ascii="Arial" w:hAnsi="Arial"/>
          <w:b/>
          <w:color w:val="1A202C"/>
          <w:sz w:val="20"/>
        </w:rPr>
        <w:t>What is your total annual household income before tax?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CODE 99 IS OPTIONAL REFUSAL.]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£25,000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INCOME BAND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£25,000 to £49,999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INCOME BAND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£50,000 to £74,999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INCOME BAND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£75,000 or more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INCOME BAND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say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REFUSAL CODE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5A6A85"/>
        <w:sz w:val="16"/>
      </w:rPr>
      <w:t>CONFIDENTIAL &amp; PROPRIETARY — MARKET RESEARCH SCRIPTING SPECIFICATION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A6A85"/>
        <w:sz w:val="17"/>
      </w:rPr>
      <w:t>QUBE Fictional Study Specification | Project Sunrise — Breakfast Grains Brand Health Tracker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